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B0443">
        <w:rPr>
          <w:rFonts w:ascii="Times New Roman" w:hAnsi="Times New Roman"/>
          <w:b/>
          <w:color w:val="FF0000"/>
          <w:sz w:val="48"/>
          <w:szCs w:val="48"/>
        </w:rPr>
        <w:t>ВЕЛИКИЙ СОВЕТСКИЙ ПЕДАГОГ О ТОМ, КАК УЧИТЬ И ВОСПИТЫВАТЬ ДЕТЕЙ</w:t>
      </w:r>
      <w:r w:rsidRPr="00CB0443">
        <w:rPr>
          <w:rFonts w:ascii="Times New Roman" w:hAnsi="Times New Roman"/>
          <w:b/>
          <w:color w:val="FF0000"/>
          <w:sz w:val="48"/>
          <w:szCs w:val="48"/>
        </w:rPr>
        <w:br/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  <w:r w:rsidRPr="00CB044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15A30BC" wp14:editId="4C0C4821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43">
        <w:rPr>
          <w:rFonts w:ascii="Times New Roman" w:hAnsi="Times New Roman"/>
          <w:color w:val="000000"/>
          <w:sz w:val="28"/>
          <w:szCs w:val="28"/>
        </w:rPr>
        <w:t>Имя Василия Сухомлинского часто используется в качестве нарицательного. Он всю жизнь проработал в школе, написал более 600 статей и около 30 книг о воспитании и оказал огромное влияние на развитие всей отечественной педагогики. Книга Василия Сухомлинского «Родительская педагогика» состоит из статей учителя, написанных им в 60-х годах, бесед с родителями и его писем к сыну.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Мысли Сухомлинского удивляют своей современностью. Он одним из первых заговорил о вреде школьных оценок и выступал за запрет физических наказаний. Педагог призывал молодых отцов ухаживать за новорождённым наравне с матерью. И утверждал, что в школе не учат жизни. Знание математики или физики ещё никому не помогло построить крепкую семью: поэтому в его школе был предмет «Семья. Брак. Любовь. Дети». Он занимался совершенствованием режима школьников и придумал эффективный способ выполнения домашних заданий. Учитель регулярно звал на свои лекции по педагогике родителей учеников.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ПРИНЦИПЫ ВОСПИТАНИЯ Василия Сухомлинского актуальны для родителей и сегодня.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Научить жить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Главная проблема молодых родителей, о которой говорил Сухомлинский и которая актуальна и сейчас, — это неумение жить семьёй и преодолевать кризисы.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«Я не преувеличу, если скажу, что молодые родители, не умеющие быть мужем и женой, зачастую так же беспомощны, неумелы и неопытны, как дети. &lt;…&gt; И вот большое горе приходит тогда, когда эти взрослые дети рожают детей».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Педагог настаивал на том, что старшеклассников надо учить отношениям, объяснять, как проявлять любовь к супругу и детям, как быть со своими желаниями, как находить компромисс в семье. Кроме школы, детей этому должны учить родители своим примером с самого рождения.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говорит о том, что школьный предмет под названием «Семья. Брак. Любовь. Дети» едва ли не важнее других наук.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В течение 10 лет он исследовал причины разводов среди 200 семей. Из-за неумения понять друг друга развелись 189 пар. Также Сухомлинский говорит о том, что если в семье растёт неуправляемый ребёнок, родителям стоит взглянуть на себя и понять, где появилась трещина в их взаимоотношениях.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«Пусть не поймут меня так, будто я принижал роль математики и других естественных наук. &lt;…&gt; Но все же знания о человеке ещё важнее. И если не сегодня, то завтра в школьном учебном плане предмет о культуре человеческих взаимоотношений будет стоять первым, ибо мы живём в век человека».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2. Быть настоящим отцом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 xml:space="preserve">Сегодня никого не удивит отец, который умеет менять подгузники и кормить ребёнка кашей. Но в середине прошлого века мысль о том, что отец должен ухаживать за младенцем наравне с матерью, играть c ребёнком и принимать активную роль в его воспитании, была революционной. Сухомлинский писал: «Там, где &lt;…&gt; хлопоты и заботы жены постепенно становятся и его (отца — Прим. автора) хлопотами и </w:t>
      </w:r>
      <w:r w:rsidRPr="00CB0443">
        <w:rPr>
          <w:rFonts w:ascii="Times New Roman" w:hAnsi="Times New Roman"/>
          <w:color w:val="000000"/>
          <w:sz w:val="28"/>
          <w:szCs w:val="28"/>
        </w:rPr>
        <w:lastRenderedPageBreak/>
        <w:t>заботами, семья является школой эмоционального и нравственного воспитания детей».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Кроме забот о ребёнке, отцу следует заниматься самовоспитанием. Так Сухомлинский называл личностное развитие и непрерывный труд. Это станет могущественным способом влияния на детей. Ребёнку хочется быть хорошим, но ему нужен пример, чтобы самому становиться лучше, умнее, образованнее.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Педагог вспоминает историю про одну большую семью сельского врача Ивана Филипповича, в которой было шестеро детей. По утрам отец приносил и ставил в вазу цветок возле спящей жены. Так продолжалось десятилетия. И для этого была построена теплица возле дома. Количество цветков, которые стояли в вазе по утрам, росло вместе с детьми. После смерти отца, когда дети выросли и разъехались из родительского дома, раз в год они собирались у матери. Снова в вазе появлялись семь цветков — по одному от каждого из детей и седьмой от умершего отца.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3. Быть талантливым родителем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рассказывает про одну мать, которая призналась, что им с мужем некогда воспитывать детей, делать с ними уроки и ругать за двойки. Причём её дочери отличались тонким восприятием окружающих, никогда не ленились и были примером для всего класса. Педагог объясняет это тем, что дети учатся смотреть на мир глазами родителей.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Для настоящего воспитания взрослым достаточно просто быть рядом и показывать своим примером, а не нотацией, как относиться к близким и поступать в разных случаях. Эту же мысль подтверждает популярная сегодня теория привязанности.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«Как добиться того, чтобы слово воспитывало, чтобы на скрипке детской души были струны, а не верёвки? В раннем детстве человек должен пройти великую школу тонких, сердечных, человеческих взаимоотношений».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4. Быть мудрым учителем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 xml:space="preserve">Педагог много рассказывает о трудных детях. Даже самый пропащий и безнадёжный ученик всегда имеет хотя бы крупицу хорошего. Самая большая ошибка учителей — постоянно констатировать неуспех ученика. Следует помнить, что все дети рождаются с разными способностями. Задача школы не ругать, а развить в ребёнке как можно больше этих способностей. Сухомлинский использовал свою собственную систему оценок в начальной школе. Тем, кто справлялся с заданием, ставили пятёрки, но не ставили двоек отстающим по предмету. Педагог призывал не делать из оценки идола. Он говорил, что нельзя относиться к бездушным цифрам как к показателям благополучия. Это неправильно — делить детей на успешных и неуспешных только с помощью оценки. И сегодня мы с ним абсолютно </w:t>
      </w:r>
      <w:proofErr w:type="gramStart"/>
      <w:r w:rsidRPr="00CB0443">
        <w:rPr>
          <w:rFonts w:ascii="Times New Roman" w:hAnsi="Times New Roman"/>
          <w:color w:val="000000"/>
          <w:sz w:val="28"/>
          <w:szCs w:val="28"/>
        </w:rPr>
        <w:t>согласны.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«</w:t>
      </w:r>
      <w:proofErr w:type="gramEnd"/>
      <w:r w:rsidRPr="00CB0443">
        <w:rPr>
          <w:rFonts w:ascii="Times New Roman" w:hAnsi="Times New Roman"/>
          <w:color w:val="000000"/>
          <w:sz w:val="28"/>
          <w:szCs w:val="28"/>
        </w:rPr>
        <w:t>Поймите драму, которая развивается порой в душе ребёнка. У других буквы получаются красивые, а у меня не получаются. Другие легко решают задачу, а у меня почему-то „не выходит“».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Стремление выставить напоказ ошибки ученика — это публичное унижение. Сухомлинский резко критиковал популярные в советском обществе товарищеские суды. Он утверждал, что учитель, который жалуется на ученика родителю, уже не имеет никакой власти над этим учеником.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 xml:space="preserve">«Ни один ребёнок не должен чувствовать и осознавать: я неудачник, ничего у меня не получается, ничего путного из меня не выйдет. Если только эти мысли зародились в детской голове — ребёнок больше не ваш воспитанник, и семья его — отец и мать — </w:t>
      </w:r>
      <w:r w:rsidRPr="00CB0443">
        <w:rPr>
          <w:rFonts w:ascii="Times New Roman" w:hAnsi="Times New Roman"/>
          <w:color w:val="000000"/>
          <w:sz w:val="28"/>
          <w:szCs w:val="28"/>
        </w:rPr>
        <w:lastRenderedPageBreak/>
        <w:t>выпали из сферы вашего воспитательного влияния».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рассказывает истории о советской школе, которые иллюстрируют, как судьбы детей были искалечены системой. «Одна учительница написала в дневнике второклассника: «Володя на уроке всё время улыбался. Мать прочитала, но не поняла, хорошо это или плохо, что её сын улыбался. Но вот в дневнике вторая грозная запись: «Володя продолжает улыбаться, примите строгие меры». Мать избила ребёнка. Володя больше не улыбался».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 xml:space="preserve">«Завуч школы № 1 вызвала мать одного ученика, говорит ей: „Ваш сын бегает по школьному двору после занятий. До каких пор это будет?“. Мать ответила: „А почему же ему не бегать? Что здесь плохого?“. Завуч ответила: „Ну, такой нахальной матери я ещё не </w:t>
      </w:r>
      <w:proofErr w:type="gramStart"/>
      <w:r w:rsidRPr="00CB0443">
        <w:rPr>
          <w:rFonts w:ascii="Times New Roman" w:hAnsi="Times New Roman"/>
          <w:color w:val="000000"/>
          <w:sz w:val="28"/>
          <w:szCs w:val="28"/>
        </w:rPr>
        <w:t>видела!“</w:t>
      </w:r>
      <w:proofErr w:type="gramEnd"/>
      <w:r w:rsidRPr="00CB0443">
        <w:rPr>
          <w:rFonts w:ascii="Times New Roman" w:hAnsi="Times New Roman"/>
          <w:color w:val="000000"/>
          <w:sz w:val="28"/>
          <w:szCs w:val="28"/>
        </w:rPr>
        <w:t>».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5. Воспитывать без наказаний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Если необходимость в наказаниях есть, значит, были совершены ошибки воспитания. Родители заблуждаются в том, что считают запрет самым главным проявлением родительской власти. Быть требовательным не значит добиваться слепого послушания. Родители должны чувствовать тонкую границу, где заканчивается предел их власти и начинается интимный мир ребёнка.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У каждого ребёнка должны быть свои дела, связанные с играми и дружбой, в которые не стоит лезть взрослым.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был категорически против строгих наказаний даже для трудных подростков. Он считал, что дети, которые из года в год критикуются учителями и наказываются родителями, просто не имеют внутренних ресурсов на учёбу.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6. Развивать любознательность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 самого начала сознательной жизни ребёнка родителям стоит обращать его внимание на причинно-следственные связи между предметами и явлениями окружающего мира. Учите наблюдать. Даже обыкновенная прогулка поможет в этом. Говорите о том, что у деревьев разная высота, на некоторых растёт мох, некоторые растения любят солнечный свет, а другие — нет. Постепенно ребёнок уже сам будет замечать детали окружающего мира. В этот момент в его мозге происходят важнейшие изменения.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В возрасте от двух до семи лет ребёнок должен как можно чаще задавать вопрос «Почему?», а взрослым стоит обстоятельно на него отвечать. Современный родитель и не подумает проигнорировать ни одно детское «почему», но в 60-х годах педагогу приходилось подробно объяснять, почему ответ «В школу пойдёшь — узнаешь» — неправильный.</w:t>
      </w:r>
      <w:r w:rsidRPr="00CB0443">
        <w:rPr>
          <w:rFonts w:ascii="Times New Roman" w:hAnsi="Times New Roman"/>
          <w:color w:val="000000"/>
          <w:sz w:val="28"/>
          <w:szCs w:val="28"/>
        </w:rPr>
        <w:br/>
      </w:r>
    </w:p>
    <w:p w:rsid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t>7. Уметь делать домашние задания быстро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Сухомлинский писал, что уроки надо делать всегда в одно и то же время. Режим приучает к усидчивости и самостоятельности. Обязательно, чтобы ученик делал домашнее задание в одиночку, а не в компании с одноклассниками. Так как, по его наблюдениям, совместная работа более сильных и слабых учеников ведёт только к тому, что слабые в итоге механически списывают, не успевая вникнуть в тему.</w:t>
      </w:r>
      <w:r w:rsidRPr="00CB0443">
        <w:rPr>
          <w:rFonts w:ascii="Times New Roman" w:hAnsi="Times New Roman"/>
          <w:color w:val="000000"/>
          <w:sz w:val="28"/>
          <w:szCs w:val="28"/>
        </w:rPr>
        <w:br/>
        <w:t>Родители не должны решать задания за ребёнка, но необходимо слушать его устные ответы и следить за организацией учебного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0443" w:rsidRPr="00CB0443" w:rsidRDefault="00CB0443" w:rsidP="00CB04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43">
        <w:rPr>
          <w:rFonts w:ascii="Times New Roman" w:hAnsi="Times New Roman"/>
          <w:color w:val="000000"/>
          <w:sz w:val="28"/>
          <w:szCs w:val="28"/>
        </w:rPr>
        <w:br/>
      </w:r>
      <w:r w:rsidRPr="00CB044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E37FDCC" wp14:editId="15102C7D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443">
        <w:rPr>
          <w:rFonts w:ascii="Times New Roman" w:hAnsi="Times New Roman"/>
          <w:color w:val="000000"/>
          <w:sz w:val="28"/>
          <w:szCs w:val="28"/>
        </w:rPr>
        <w:t xml:space="preserve">Обязательно надо делать те уроки, которые задали сегодня, даже если следующий урок по этому предмету будет только через неделю. Накануне достаточно будет </w:t>
      </w:r>
      <w:r w:rsidRPr="00CB0443">
        <w:rPr>
          <w:rFonts w:ascii="Times New Roman" w:hAnsi="Times New Roman"/>
          <w:color w:val="000000"/>
          <w:sz w:val="28"/>
          <w:szCs w:val="28"/>
        </w:rPr>
        <w:lastRenderedPageBreak/>
        <w:t>только повторить уже изученную тему. Педагог утверждал, что все эти правила способствуют повышению качества учёбы, а ребёнок меньше от неё устаёт.</w:t>
      </w:r>
    </w:p>
    <w:p w:rsidR="00827C7A" w:rsidRPr="00CB0443" w:rsidRDefault="00827C7A" w:rsidP="00CB0443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CB0443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53"/>
    <w:rsid w:val="00800277"/>
    <w:rsid w:val="00827C7A"/>
    <w:rsid w:val="008A681B"/>
    <w:rsid w:val="009345AE"/>
    <w:rsid w:val="00B41453"/>
    <w:rsid w:val="00C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B7ECD-BFF4-4017-B833-330AF4B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CB044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0443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B0443"/>
    <w:rPr>
      <w:color w:val="0000FF"/>
      <w:u w:val="single"/>
    </w:rPr>
  </w:style>
  <w:style w:type="character" w:customStyle="1" w:styleId="reldate">
    <w:name w:val="rel_date"/>
    <w:basedOn w:val="a0"/>
    <w:rsid w:val="00CB0443"/>
  </w:style>
  <w:style w:type="character" w:customStyle="1" w:styleId="blindlabel">
    <w:name w:val="blind_label"/>
    <w:basedOn w:val="a0"/>
    <w:rsid w:val="00CB0443"/>
  </w:style>
  <w:style w:type="paragraph" w:styleId="a4">
    <w:name w:val="Balloon Text"/>
    <w:basedOn w:val="a"/>
    <w:link w:val="a5"/>
    <w:uiPriority w:val="99"/>
    <w:semiHidden/>
    <w:unhideWhenUsed/>
    <w:rsid w:val="00CB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4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3</cp:revision>
  <dcterms:created xsi:type="dcterms:W3CDTF">2020-04-28T07:33:00Z</dcterms:created>
  <dcterms:modified xsi:type="dcterms:W3CDTF">2023-05-02T08:26:00Z</dcterms:modified>
</cp:coreProperties>
</file>